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A" w:rsidRPr="007134E6" w:rsidRDefault="007134E6" w:rsidP="007134E6">
      <w:pPr>
        <w:jc w:val="left"/>
        <w:rPr>
          <w:rFonts w:hint="eastAsia"/>
          <w:b/>
          <w:sz w:val="22"/>
        </w:rPr>
      </w:pPr>
      <w:r w:rsidRPr="007134E6">
        <w:rPr>
          <w:rFonts w:hint="eastAsia"/>
          <w:b/>
          <w:sz w:val="22"/>
        </w:rPr>
        <w:t>附件</w:t>
      </w:r>
      <w:r w:rsidRPr="007134E6">
        <w:rPr>
          <w:rFonts w:hint="eastAsia"/>
          <w:b/>
          <w:sz w:val="22"/>
        </w:rPr>
        <w:t>1</w:t>
      </w:r>
      <w:r w:rsidRPr="007134E6">
        <w:rPr>
          <w:rFonts w:hint="eastAsia"/>
          <w:b/>
          <w:sz w:val="22"/>
        </w:rPr>
        <w:t>：招聘企业岗位及薪酬</w:t>
      </w:r>
      <w:r w:rsidRPr="007134E6">
        <w:rPr>
          <w:rFonts w:ascii="Arial" w:hAnsi="Arial" w:cs="Arial"/>
          <w:b/>
          <w:color w:val="000000"/>
          <w:kern w:val="0"/>
          <w:szCs w:val="21"/>
        </w:rPr>
        <w:t>（</w:t>
      </w:r>
      <w:r w:rsidRPr="007134E6">
        <w:rPr>
          <w:rFonts w:ascii="Arial" w:hAnsi="Arial" w:cs="Arial"/>
          <w:b/>
          <w:color w:val="000000"/>
          <w:kern w:val="0"/>
          <w:szCs w:val="21"/>
        </w:rPr>
        <w:t>1AED=1.</w:t>
      </w:r>
      <w:r w:rsidRPr="007134E6">
        <w:rPr>
          <w:rFonts w:ascii="Arial" w:hAnsi="Arial" w:cs="Arial" w:hint="eastAsia"/>
          <w:b/>
          <w:color w:val="000000"/>
          <w:kern w:val="0"/>
          <w:szCs w:val="21"/>
        </w:rPr>
        <w:t>87</w:t>
      </w:r>
      <w:r w:rsidRPr="007134E6">
        <w:rPr>
          <w:rFonts w:ascii="Arial" w:hAnsi="Arial" w:cs="Arial"/>
          <w:b/>
          <w:color w:val="000000"/>
          <w:kern w:val="0"/>
          <w:szCs w:val="21"/>
        </w:rPr>
        <w:t>人民币</w:t>
      </w:r>
      <w:r w:rsidRPr="007134E6">
        <w:rPr>
          <w:rFonts w:ascii="Arial" w:hAnsi="Arial" w:cs="Arial" w:hint="eastAsia"/>
          <w:b/>
          <w:color w:val="000000"/>
          <w:kern w:val="0"/>
          <w:szCs w:val="21"/>
        </w:rPr>
        <w:t>）</w:t>
      </w:r>
    </w:p>
    <w:tbl>
      <w:tblPr>
        <w:tblpPr w:leftFromText="180" w:rightFromText="180" w:vertAnchor="page" w:horzAnchor="margin" w:tblpXSpec="center" w:tblpY="2086"/>
        <w:tblW w:w="9442" w:type="dxa"/>
        <w:tblLayout w:type="fixed"/>
        <w:tblLook w:val="0000" w:firstRow="0" w:lastRow="0" w:firstColumn="0" w:lastColumn="0" w:noHBand="0" w:noVBand="0"/>
      </w:tblPr>
      <w:tblGrid>
        <w:gridCol w:w="1526"/>
        <w:gridCol w:w="1556"/>
        <w:gridCol w:w="1600"/>
        <w:gridCol w:w="1843"/>
        <w:gridCol w:w="1217"/>
        <w:gridCol w:w="1700"/>
      </w:tblGrid>
      <w:tr w:rsidR="007134E6" w:rsidRPr="007134E6" w:rsidTr="007134E6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Salary/(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AED</w:t>
            </w: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Service Charge/(</w:t>
            </w:r>
            <w:proofErr w:type="spellStart"/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Dhs</w:t>
            </w:r>
            <w:proofErr w:type="spellEnd"/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Tips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预估月薪（</w:t>
            </w:r>
            <w:r w:rsidRPr="007134E6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RMB)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Attendant,Ticketing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售票员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Aquaventure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水上乐园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3273-3834+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Cashier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收银员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Food &amp; Beverage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餐饮部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3366-3927+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Attendant,F&amp;B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服务员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Food &amp; Beverage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餐饮部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3366-3927+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Hostess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领位员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Food &amp; Beverage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餐饮部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3927-4488+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Guest Room Valet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客房服务员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Housekeeping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客房部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3258-4675+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Agent,Call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Center,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  <w:t>Restaurant Reservations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预订专员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Room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客房部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4114-4675+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Marine Educator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讲解员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Lost Chambers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失落的空间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3895-4301+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Clerk,Retail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销售员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Retail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零售部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3740-4301+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提成</w:t>
            </w:r>
          </w:p>
        </w:tc>
      </w:tr>
      <w:tr w:rsidR="007134E6" w:rsidRPr="007134E6" w:rsidTr="007134E6">
        <w:trPr>
          <w:trHeight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Agent,Guste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Service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客户服务代理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Front Office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前厅部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约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500-800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数额不等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4675-5236+</w:t>
            </w:r>
            <w:r w:rsidRPr="007134E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小费</w:t>
            </w:r>
          </w:p>
        </w:tc>
      </w:tr>
    </w:tbl>
    <w:p w:rsidR="007134E6" w:rsidRDefault="007134E6" w:rsidP="007134E6">
      <w:pPr>
        <w:widowControl/>
        <w:numPr>
          <w:ilvl w:val="0"/>
          <w:numId w:val="1"/>
        </w:numPr>
        <w:wordWrap w:val="0"/>
        <w:spacing w:line="300" w:lineRule="atLeast"/>
        <w:jc w:val="left"/>
        <w:rPr>
          <w:rFonts w:ascii="Arial" w:hAnsi="Arial" w:cs="Arial" w:hint="eastAsia"/>
          <w:b/>
          <w:bCs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</w:rPr>
        <w:t>招聘酒店：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迪拜棕榈岛亚特兰蒂斯酒店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Atlantis</w:t>
      </w:r>
    </w:p>
    <w:p w:rsidR="007134E6" w:rsidRDefault="007134E6">
      <w:pPr>
        <w:rPr>
          <w:rFonts w:hint="eastAsia"/>
        </w:rPr>
      </w:pPr>
    </w:p>
    <w:p w:rsidR="007134E6" w:rsidRDefault="007134E6" w:rsidP="007134E6">
      <w:pPr>
        <w:widowControl/>
        <w:wordWrap w:val="0"/>
        <w:spacing w:line="300" w:lineRule="atLeast"/>
        <w:jc w:val="left"/>
        <w:rPr>
          <w:rFonts w:ascii="Arial" w:hAnsi="Arial" w:cs="Arial" w:hint="eastAsia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2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招聘酒店：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EMAAR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集团</w:t>
      </w:r>
    </w:p>
    <w:p w:rsidR="007134E6" w:rsidRDefault="007134E6" w:rsidP="007134E6">
      <w:pPr>
        <w:widowControl/>
        <w:wordWrap w:val="0"/>
        <w:spacing w:line="300" w:lineRule="atLeast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527"/>
        <w:gridCol w:w="1110"/>
        <w:gridCol w:w="2183"/>
      </w:tblGrid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Position职位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bidi="ar"/>
              </w:rPr>
              <w:t>底薪</w:t>
            </w:r>
            <w:r w:rsidRPr="007134E6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(AED)</w:t>
            </w:r>
          </w:p>
        </w:tc>
        <w:tc>
          <w:tcPr>
            <w:tcW w:w="1527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bidi="ar"/>
              </w:rPr>
              <w:t>服务费</w:t>
            </w:r>
          </w:p>
        </w:tc>
        <w:tc>
          <w:tcPr>
            <w:tcW w:w="1110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bidi="ar"/>
              </w:rPr>
              <w:t>小费</w:t>
            </w: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bidi="ar"/>
              </w:rPr>
              <w:t>预估月薪</w:t>
            </w:r>
            <w:r w:rsidRPr="007134E6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(RMB)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Waiter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1100-1500</w:t>
            </w:r>
          </w:p>
        </w:tc>
        <w:tc>
          <w:tcPr>
            <w:tcW w:w="1527" w:type="dxa"/>
            <w:vMerge w:val="restart"/>
            <w:vAlign w:val="center"/>
          </w:tcPr>
          <w:p w:rsidR="007134E6" w:rsidRPr="007134E6" w:rsidRDefault="007134E6" w:rsidP="007134E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300-700</w:t>
            </w:r>
          </w:p>
        </w:tc>
        <w:tc>
          <w:tcPr>
            <w:tcW w:w="1110" w:type="dxa"/>
            <w:vMerge w:val="restart"/>
            <w:vAlign w:val="center"/>
          </w:tcPr>
          <w:p w:rsidR="007134E6" w:rsidRPr="007134E6" w:rsidRDefault="007134E6" w:rsidP="007134E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丰厚</w:t>
            </w: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2618-4114up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Mini Bar Attendant </w:t>
            </w:r>
          </w:p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3553-4301up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FB Hostess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餐饮迎宾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1500-2000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3366-5049up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FB Captain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餐厅主管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Head Waiter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高级服务员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领班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8041-8789up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GSA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客户服务代理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Concierge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礼宾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Bellman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门童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2618-3366up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Runner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送餐员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3834-4582up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HK Attendant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客房服务员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2431-3179up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HK Supervisor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客房经理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Pool/Gym Attendant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健身房服务员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2618-3366up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Cashier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收银员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3366-4114up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Barista </w:t>
            </w:r>
            <w:proofErr w:type="gramStart"/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咖啡师</w:t>
            </w:r>
            <w:proofErr w:type="gramEnd"/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1500-3500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3366-7854up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Bartender </w:t>
            </w:r>
            <w:proofErr w:type="gramStart"/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吧员</w:t>
            </w:r>
            <w:proofErr w:type="gramEnd"/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1600-3500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3553-7854up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Sommelier </w:t>
            </w:r>
            <w:proofErr w:type="gramStart"/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侍</w:t>
            </w:r>
            <w:proofErr w:type="gramEnd"/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酒师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11781-12529up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Sales Coordinator/Executive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销售专员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2500-3000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7134E6" w:rsidRPr="007134E6" w:rsidRDefault="007134E6" w:rsidP="007134E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5236-6919up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Administrator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行政员工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5236-5984up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Spa Therapist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理疗师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7134E6" w:rsidRPr="007134E6" w:rsidRDefault="007134E6" w:rsidP="007134E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6171-6919up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DCDP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厨师领班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CDP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厨师主管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6171-6919up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Commis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2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助理厨师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2618-3366up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spellStart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Commis</w:t>
            </w:r>
            <w:proofErr w:type="spellEnd"/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1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助理厨师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3553-4301up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Duty Engineer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值班工程师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7106-7854up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Finance Supervisor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财务经理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8041-8789up</w:t>
            </w:r>
          </w:p>
        </w:tc>
      </w:tr>
      <w:tr w:rsidR="007134E6" w:rsidRPr="007134E6" w:rsidTr="007134E6">
        <w:trPr>
          <w:trHeight w:val="390"/>
        </w:trPr>
        <w:tc>
          <w:tcPr>
            <w:tcW w:w="2978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Electrician/Technician 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713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技术工</w:t>
            </w:r>
          </w:p>
        </w:tc>
        <w:tc>
          <w:tcPr>
            <w:tcW w:w="1559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527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Align w:val="bottom"/>
          </w:tcPr>
          <w:p w:rsidR="007134E6" w:rsidRPr="007134E6" w:rsidRDefault="007134E6" w:rsidP="007134E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134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4301-5049up</w:t>
            </w:r>
          </w:p>
        </w:tc>
      </w:tr>
    </w:tbl>
    <w:p w:rsidR="007134E6" w:rsidRDefault="007134E6">
      <w:pPr>
        <w:rPr>
          <w:rFonts w:hint="eastAsia"/>
        </w:rPr>
      </w:pPr>
    </w:p>
    <w:p w:rsidR="007134E6" w:rsidRDefault="007134E6" w:rsidP="007134E6">
      <w:pPr>
        <w:widowControl/>
        <w:numPr>
          <w:ilvl w:val="0"/>
          <w:numId w:val="2"/>
        </w:numPr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旅行社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迪拜龙头旅业</w:t>
      </w:r>
    </w:p>
    <w:tbl>
      <w:tblPr>
        <w:tblpPr w:leftFromText="180" w:rightFromText="180" w:vertAnchor="text" w:horzAnchor="page" w:tblpX="1396" w:tblpY="486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39"/>
        <w:gridCol w:w="825"/>
        <w:gridCol w:w="1595"/>
        <w:gridCol w:w="1833"/>
        <w:gridCol w:w="1448"/>
        <w:gridCol w:w="2107"/>
      </w:tblGrid>
      <w:tr w:rsidR="007134E6" w:rsidRPr="007134E6" w:rsidTr="007134E6">
        <w:trPr>
          <w:trHeight w:val="2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职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</w:t>
            </w: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位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性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</w:t>
            </w: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别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人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</w:t>
            </w: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底薪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月提成及其他收入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</w:rPr>
              <w:t>(AED)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试用期后</w:t>
            </w:r>
          </w:p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预估收入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 xml:space="preserve">   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</w:pPr>
            <w:r w:rsidRPr="007134E6">
              <w:rPr>
                <w:rFonts w:ascii="宋体" w:eastAsia="宋体" w:hAnsi="宋体" w:cs="Arial" w:hint="eastAsia"/>
                <w:b/>
                <w:bCs/>
                <w:sz w:val="20"/>
                <w:szCs w:val="24"/>
              </w:rPr>
              <w:t>要求</w:t>
            </w: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</w:rPr>
              <w:t>(AED)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（</w:t>
            </w:r>
            <w:r w:rsidRPr="007134E6">
              <w:rPr>
                <w:rFonts w:ascii="Arial" w:eastAsia="宋体" w:hAnsi="Arial" w:cs="Arial"/>
                <w:b/>
                <w:bCs/>
                <w:sz w:val="20"/>
                <w:szCs w:val="24"/>
                <w:lang w:eastAsia="zh-TW"/>
              </w:rPr>
              <w:t>RMB</w:t>
            </w:r>
            <w:r w:rsidRPr="007134E6"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  <w:t>）</w:t>
            </w:r>
          </w:p>
        </w:tc>
        <w:tc>
          <w:tcPr>
            <w:tcW w:w="2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Arial" w:eastAsia="宋体" w:hAnsi="Times New Roman" w:cs="Arial"/>
                <w:b/>
                <w:bCs/>
                <w:sz w:val="20"/>
                <w:szCs w:val="24"/>
                <w:lang w:eastAsia="zh-TW"/>
              </w:rPr>
            </w:pP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导游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80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试用期内</w:t>
            </w:r>
            <w:r w:rsidRPr="007134E6">
              <w:rPr>
                <w:rFonts w:ascii="Arial" w:eastAsia="宋体" w:hAnsi="Arial" w:cs="Arial"/>
                <w:sz w:val="20"/>
                <w:szCs w:val="24"/>
                <w:lang w:eastAsia="zh-TW"/>
              </w:rPr>
              <w:t>1500</w:t>
            </w: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，试用期后</w:t>
            </w:r>
            <w:r w:rsidRPr="007134E6">
              <w:rPr>
                <w:rFonts w:ascii="Arial" w:eastAsia="宋体" w:hAnsi="Arial" w:cs="Arial"/>
                <w:sz w:val="20"/>
                <w:szCs w:val="24"/>
                <w:lang w:eastAsia="zh-TW"/>
              </w:rPr>
              <w:t>2000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各类提成、小费等</w:t>
            </w: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丰厚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10</w:t>
            </w:r>
            <w:r w:rsidRPr="007134E6"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t>普通话标准，外形得体，专业对口，性格好，英语简单交流即可</w:t>
            </w: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  <w:lang w:eastAsia="zh-TW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导游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  <w:lang w:eastAsia="zh-TW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试用期内</w:t>
            </w:r>
            <w:r w:rsidRPr="007134E6">
              <w:rPr>
                <w:rFonts w:ascii="Arial" w:eastAsia="宋体" w:hAnsi="Arial" w:cs="Arial"/>
                <w:sz w:val="20"/>
                <w:szCs w:val="24"/>
                <w:lang w:eastAsia="zh-TW"/>
              </w:rPr>
              <w:t>1500</w:t>
            </w: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，试用期后</w:t>
            </w:r>
            <w:r w:rsidRPr="007134E6">
              <w:rPr>
                <w:rFonts w:ascii="Arial" w:eastAsia="宋体" w:hAnsi="Arial" w:cs="Arial"/>
                <w:sz w:val="20"/>
                <w:szCs w:val="24"/>
                <w:lang w:eastAsia="zh-TW"/>
              </w:rPr>
              <w:lastRenderedPageBreak/>
              <w:t>2000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lastRenderedPageBreak/>
              <w:t>各类提成、小费等</w:t>
            </w:r>
            <w:r w:rsidRPr="007134E6">
              <w:rPr>
                <w:rFonts w:ascii="Arial" w:eastAsia="宋体" w:hAnsi="宋体" w:cs="Arial"/>
                <w:sz w:val="20"/>
                <w:szCs w:val="24"/>
                <w:lang w:eastAsia="zh-TW"/>
              </w:rPr>
              <w:t>丰厚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10</w:t>
            </w:r>
            <w:r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t>普通话标准，外形得体，专业对口，性格</w:t>
            </w: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lastRenderedPageBreak/>
              <w:t>好，英语沟通非常流利</w:t>
            </w: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lastRenderedPageBreak/>
              <w:t>地</w:t>
            </w:r>
            <w:proofErr w:type="gramStart"/>
            <w:r w:rsidRPr="007134E6">
              <w:rPr>
                <w:rFonts w:ascii="Arial" w:eastAsia="宋体" w:hAnsi="宋体" w:cs="Arial"/>
                <w:sz w:val="20"/>
                <w:szCs w:val="24"/>
              </w:rPr>
              <w:t>接操作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客</w:t>
            </w:r>
            <w:proofErr w:type="gramEnd"/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不限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 w:hint="eastAsia"/>
                <w:sz w:val="20"/>
                <w:szCs w:val="24"/>
              </w:rPr>
            </w:pPr>
            <w:r w:rsidRPr="007134E6">
              <w:rPr>
                <w:rFonts w:ascii="Arial" w:eastAsia="宋体" w:hAnsi="Arial" w:cs="Arial"/>
                <w:sz w:val="20"/>
                <w:szCs w:val="24"/>
              </w:rPr>
              <w:t>2000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t>有补助、提成/奖金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Arial" w:cs="Arial"/>
                <w:sz w:val="20"/>
                <w:szCs w:val="24"/>
              </w:rPr>
            </w:pPr>
            <w:r w:rsidRPr="007134E6">
              <w:rPr>
                <w:rFonts w:ascii="Arial" w:eastAsia="宋体" w:hAnsi="Arial" w:cs="Arial" w:hint="eastAsia"/>
                <w:sz w:val="20"/>
                <w:szCs w:val="24"/>
              </w:rPr>
              <w:t>8</w:t>
            </w:r>
            <w:r w:rsidRPr="007134E6">
              <w:rPr>
                <w:rFonts w:ascii="Arial" w:eastAsia="宋体" w:hAnsi="Arial" w:cs="Arial"/>
                <w:sz w:val="20"/>
                <w:szCs w:val="24"/>
              </w:rPr>
              <w:t>000</w:t>
            </w:r>
            <w:r>
              <w:rPr>
                <w:rFonts w:ascii="Arial" w:eastAsia="宋体" w:hAnsi="Arial" w:cs="Arial" w:hint="eastAsia"/>
                <w:sz w:val="20"/>
                <w:szCs w:val="24"/>
              </w:rPr>
              <w:t>up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宋体" w:eastAsia="宋体" w:hAnsi="宋体" w:cs="Arial"/>
                <w:sz w:val="20"/>
                <w:szCs w:val="24"/>
              </w:rPr>
            </w:pP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t>旅游行程制定、客户沟通英语流利，工作认真负责，沟通能力强</w:t>
            </w: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出纳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会计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不限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2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5</w:t>
            </w:r>
            <w:r w:rsidRPr="007134E6">
              <w:rPr>
                <w:rFonts w:ascii="Arial" w:eastAsia="宋体" w:hAnsi="宋体" w:cs="Arial"/>
                <w:sz w:val="20"/>
                <w:szCs w:val="24"/>
              </w:rPr>
              <w:t>00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-3000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有补助、提成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奖金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5000-8000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专业对口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有初级会计证书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相关经验旅游产品（贸易公司会计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交通运输公司出纳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)</w:t>
            </w:r>
          </w:p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</w:p>
        </w:tc>
      </w:tr>
      <w:tr w:rsidR="007134E6" w:rsidRPr="007134E6" w:rsidTr="007134E6">
        <w:trPr>
          <w:trHeight w:val="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酒店及旅游项目预订</w:t>
            </w:r>
          </w:p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不限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2500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有补助、提成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/</w:t>
            </w:r>
            <w:r w:rsidRPr="007134E6">
              <w:rPr>
                <w:rFonts w:ascii="Arial" w:eastAsia="宋体" w:hAnsi="宋体" w:cs="Arial" w:hint="eastAsia"/>
                <w:sz w:val="20"/>
                <w:szCs w:val="24"/>
              </w:rPr>
              <w:t>奖金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Arial" w:eastAsia="宋体" w:hAnsi="宋体" w:cs="Arial"/>
                <w:sz w:val="20"/>
                <w:szCs w:val="24"/>
              </w:rPr>
              <w:t>5000-8000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E6" w:rsidRPr="007134E6" w:rsidRDefault="007134E6" w:rsidP="007134E6">
            <w:pPr>
              <w:jc w:val="center"/>
              <w:rPr>
                <w:rFonts w:ascii="Arial" w:eastAsia="宋体" w:hAnsi="宋体" w:cs="Arial"/>
                <w:sz w:val="20"/>
                <w:szCs w:val="24"/>
              </w:rPr>
            </w:pPr>
            <w:r w:rsidRPr="007134E6">
              <w:rPr>
                <w:rFonts w:ascii="宋体" w:eastAsia="宋体" w:hAnsi="宋体" w:cs="Arial" w:hint="eastAsia"/>
                <w:sz w:val="20"/>
                <w:szCs w:val="24"/>
              </w:rPr>
              <w:t>项目预订沟通/英语流利，工作细心负责，沟通能力强</w:t>
            </w:r>
          </w:p>
        </w:tc>
      </w:tr>
    </w:tbl>
    <w:p w:rsidR="007134E6" w:rsidRPr="007134E6" w:rsidRDefault="007134E6"/>
    <w:sectPr w:rsidR="007134E6" w:rsidRPr="0071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3083"/>
    <w:multiLevelType w:val="singleLevel"/>
    <w:tmpl w:val="58BE3083"/>
    <w:lvl w:ilvl="0">
      <w:start w:val="3"/>
      <w:numFmt w:val="decimal"/>
      <w:suff w:val="nothing"/>
      <w:lvlText w:val="%1、"/>
      <w:lvlJc w:val="left"/>
    </w:lvl>
  </w:abstractNum>
  <w:abstractNum w:abstractNumId="1">
    <w:nsid w:val="58BE3099"/>
    <w:multiLevelType w:val="singleLevel"/>
    <w:tmpl w:val="58BE309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A0"/>
    <w:rsid w:val="005261CD"/>
    <w:rsid w:val="007134E6"/>
    <w:rsid w:val="0071352B"/>
    <w:rsid w:val="008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338</Words>
  <Characters>1929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徐迎</dc:creator>
  <cp:keywords/>
  <dc:description/>
  <cp:lastModifiedBy>徐迎</cp:lastModifiedBy>
  <cp:revision>2</cp:revision>
  <dcterms:created xsi:type="dcterms:W3CDTF">2017-03-13T05:29:00Z</dcterms:created>
  <dcterms:modified xsi:type="dcterms:W3CDTF">2017-03-13T05:36:00Z</dcterms:modified>
</cp:coreProperties>
</file>